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>Annotating an Essay or Short Story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,Italic" w:hAnsi="Arial,Italic" w:cs="Arial,Italic"/>
          <w:i/>
          <w:iCs/>
          <w:sz w:val="24"/>
          <w:szCs w:val="24"/>
        </w:rPr>
        <w:t>Annotation involves highlighting or preferably underlining key points and circling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,Italic" w:hAnsi="Arial,Italic" w:cs="Arial,Italic"/>
          <w:i/>
          <w:iCs/>
          <w:sz w:val="24"/>
          <w:szCs w:val="24"/>
        </w:rPr>
        <w:t>unknown vocabulary words. But equally important is writing comments in the margin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,Italic" w:hAnsi="Arial,Italic" w:cs="Arial,Italic"/>
          <w:i/>
          <w:iCs/>
          <w:sz w:val="24"/>
          <w:szCs w:val="24"/>
        </w:rPr>
        <w:t>of the text. These comments/labels help you make connections to the reading and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,Italic" w:hAnsi="Arial,Italic" w:cs="Arial,Italic"/>
          <w:i/>
          <w:iCs/>
          <w:sz w:val="24"/>
          <w:szCs w:val="24"/>
        </w:rPr>
        <w:t>provide an excellent short cut for reviewing the key points of the essay in order to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,Italic" w:hAnsi="Arial,Italic" w:cs="Arial,Italic"/>
          <w:i/>
          <w:iCs/>
          <w:sz w:val="24"/>
          <w:szCs w:val="24"/>
        </w:rPr>
        <w:t>compose your own written response or prepare for a test or quiz on the reading.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Annotation steps: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WPTypographicSymbols" w:hAnsi="WPTypographicSymbols" w:cs="WPTypographicSymbols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>Underline, highlight, or circle main ideas, key points, important vocabulary,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 dates and names, etc.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WPTypographicSymbols" w:hAnsi="WPTypographicSymbols" w:cs="WPTypographicSymbols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>Add your own comments in the margins of the text. These comments may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 any of the following purposes (or you might have ideas of your own)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Label the type of material the paragraph covered, for example,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“Childhood years,” “Examples of Edison’s inventions,” “Causes of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extinction.”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Label the organization, for example, “Introduction,” First main idea,” and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“Background information.”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Add your own personal reactions and connections. As you read, you will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reminded of similar events that have happened in your own life,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issues you have read in other classes, or things you have seen in the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media. You might write, “My experience with accident,” “Like Native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 story in sociology,” or “Chilean coal miners.”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Ask questions about issues you don’t understand in the text or new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that occur to you. These questions provide ideas for research.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Argue if you don’t agree with the writer or the essay. You might write,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“No! Not my experience, or “Author has never had a blue collar job--he</w:t>
      </w:r>
    </w:p>
    <w:p w:rsidR="003D1080" w:rsidRDefault="003D1080" w:rsidP="003D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doesn’t know!” These arguments may provide a spring-board for your</w:t>
      </w:r>
    </w:p>
    <w:p w:rsidR="00681ED0" w:rsidRDefault="003D1080" w:rsidP="003D1080">
      <w:r>
        <w:rPr>
          <w:rFonts w:ascii="Arial" w:hAnsi="Arial" w:cs="Arial"/>
          <w:sz w:val="24"/>
          <w:szCs w:val="24"/>
        </w:rPr>
        <w:t>own writing.</w:t>
      </w:r>
    </w:p>
    <w:sectPr w:rsidR="00681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PTypographicSymbol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80"/>
    <w:rsid w:val="003D1080"/>
    <w:rsid w:val="0068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BAUERLE, MELISSA</dc:creator>
  <cp:lastModifiedBy>BAUERLE, MELISSA</cp:lastModifiedBy>
  <cp:revision>1</cp:revision>
  <dcterms:created xsi:type="dcterms:W3CDTF">2016-02-09T15:01:00Z</dcterms:created>
  <dcterms:modified xsi:type="dcterms:W3CDTF">2016-02-09T15:01:00Z</dcterms:modified>
</cp:coreProperties>
</file>